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B6" w:rsidRDefault="00DF497D" w:rsidP="002F1D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Comparing </w:t>
      </w:r>
      <w:bookmarkStart w:id="0" w:name="_GoBack"/>
      <w:bookmarkEnd w:id="0"/>
      <w:r w:rsidR="002F1D9E">
        <w:rPr>
          <w:rFonts w:ascii="Arial" w:hAnsi="Arial" w:cs="Arial"/>
          <w:b/>
          <w:sz w:val="24"/>
          <w:szCs w:val="24"/>
          <w:u w:val="single"/>
        </w:rPr>
        <w:t>Formative and Summative Evaluation</w:t>
      </w:r>
    </w:p>
    <w:p w:rsidR="002F1D9E" w:rsidRDefault="002F1D9E" w:rsidP="002F1D9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F1D9E" w:rsidRDefault="002F1D9E" w:rsidP="002F1D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Formative Evaluation</w:t>
      </w:r>
    </w:p>
    <w:p w:rsidR="002F1D9E" w:rsidRDefault="002F1D9E" w:rsidP="002F1D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Continuous and ongoing</w:t>
      </w:r>
    </w:p>
    <w:p w:rsidR="002F1D9E" w:rsidRDefault="002F1D9E" w:rsidP="002F1D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occur throughout the educational experience</w:t>
      </w:r>
    </w:p>
    <w:p w:rsidR="002F1D9E" w:rsidRDefault="00983129" w:rsidP="002F1D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Provides feedback and information on</w:t>
      </w:r>
      <w:r w:rsidR="002F1D9E">
        <w:rPr>
          <w:rFonts w:ascii="Arial" w:hAnsi="Arial" w:cs="Arial"/>
          <w:sz w:val="24"/>
          <w:szCs w:val="24"/>
        </w:rPr>
        <w:t xml:space="preserve"> “how things are going, what needs to </w:t>
      </w:r>
      <w:r>
        <w:rPr>
          <w:rFonts w:ascii="Arial" w:hAnsi="Arial" w:cs="Arial"/>
          <w:sz w:val="24"/>
          <w:szCs w:val="24"/>
        </w:rPr>
        <w:t>improve</w:t>
      </w:r>
      <w:r w:rsidR="002F1D9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during the educational process</w:t>
      </w:r>
    </w:p>
    <w:p w:rsidR="002F1D9E" w:rsidRPr="00983129" w:rsidRDefault="002F1D9E" w:rsidP="002F1D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983129">
        <w:rPr>
          <w:rFonts w:ascii="Arial" w:hAnsi="Arial" w:cs="Arial"/>
          <w:sz w:val="24"/>
          <w:szCs w:val="24"/>
        </w:rPr>
        <w:t xml:space="preserve">“Low-stakes” </w:t>
      </w:r>
      <w:r w:rsidR="00983129">
        <w:rPr>
          <w:rFonts w:ascii="Arial" w:hAnsi="Arial" w:cs="Arial"/>
          <w:sz w:val="24"/>
          <w:szCs w:val="24"/>
        </w:rPr>
        <w:t>–</w:t>
      </w:r>
      <w:r w:rsidRPr="00983129">
        <w:rPr>
          <w:rFonts w:ascii="Arial" w:hAnsi="Arial" w:cs="Arial"/>
          <w:sz w:val="24"/>
          <w:szCs w:val="24"/>
        </w:rPr>
        <w:t xml:space="preserve"> </w:t>
      </w:r>
      <w:r w:rsidR="00983129">
        <w:rPr>
          <w:rFonts w:ascii="Arial" w:hAnsi="Arial" w:cs="Arial"/>
          <w:sz w:val="24"/>
          <w:szCs w:val="24"/>
        </w:rPr>
        <w:t>a guide to progression throughout the clinical experience</w:t>
      </w:r>
    </w:p>
    <w:p w:rsidR="00983129" w:rsidRPr="00983129" w:rsidRDefault="00983129" w:rsidP="006C2F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Examples:</w:t>
      </w:r>
    </w:p>
    <w:p w:rsidR="00983129" w:rsidRPr="00983129" w:rsidRDefault="00983129" w:rsidP="006C2F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Observations</w:t>
      </w:r>
    </w:p>
    <w:p w:rsidR="00983129" w:rsidRPr="00983129" w:rsidRDefault="00983129" w:rsidP="006C2F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Review of homework</w:t>
      </w:r>
    </w:p>
    <w:p w:rsidR="00983129" w:rsidRPr="00983129" w:rsidRDefault="00983129" w:rsidP="006C2F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Written reflections</w:t>
      </w:r>
    </w:p>
    <w:p w:rsidR="00983129" w:rsidRPr="00983129" w:rsidRDefault="00983129" w:rsidP="006C2F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Daily / weekly review meetings</w:t>
      </w:r>
    </w:p>
    <w:p w:rsidR="00983129" w:rsidRPr="00983129" w:rsidRDefault="00983129" w:rsidP="006C2F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Conferences between student and CI</w:t>
      </w:r>
    </w:p>
    <w:p w:rsidR="00983129" w:rsidRPr="00983129" w:rsidRDefault="006C2F5D" w:rsidP="006C2F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Practice performance with in-the-moment feedback</w:t>
      </w:r>
    </w:p>
    <w:p w:rsidR="006C2F5D" w:rsidRDefault="006C2F5D" w:rsidP="002F1D9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F1D9E" w:rsidRDefault="002F1D9E" w:rsidP="002F1D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Summative Evaluation</w:t>
      </w:r>
    </w:p>
    <w:p w:rsidR="002F1D9E" w:rsidRDefault="002F1D9E" w:rsidP="002F1D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Incorporates multiple sources of information to decide the student’s readiness to practice</w:t>
      </w:r>
    </w:p>
    <w:p w:rsidR="00585FED" w:rsidRDefault="00585FED" w:rsidP="002F1D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Used to summarize performance</w:t>
      </w:r>
    </w:p>
    <w:p w:rsidR="006C2F5D" w:rsidRDefault="006C2F5D" w:rsidP="002F1D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Utilize standardized measurement criteria or rubrics</w:t>
      </w:r>
    </w:p>
    <w:p w:rsidR="002F1D9E" w:rsidRDefault="002F1D9E" w:rsidP="002F1D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Used by the academic institution to determine success or failure of the student’s performance</w:t>
      </w:r>
    </w:p>
    <w:p w:rsidR="002F1D9E" w:rsidRDefault="002F1D9E" w:rsidP="002F1D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include a component of self-assessment</w:t>
      </w:r>
    </w:p>
    <w:p w:rsidR="002F1D9E" w:rsidRDefault="002F1D9E" w:rsidP="002F1D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“High-stakes”—pass or fail / assessment of overall ability</w:t>
      </w:r>
    </w:p>
    <w:p w:rsidR="006C2F5D" w:rsidRDefault="006C2F5D" w:rsidP="002F1D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Examples:</w:t>
      </w:r>
    </w:p>
    <w:p w:rsidR="006C2F5D" w:rsidRDefault="006C2F5D" w:rsidP="006C2F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Formal midterm CPI</w:t>
      </w:r>
    </w:p>
    <w:p w:rsidR="006C2F5D" w:rsidRDefault="006C2F5D" w:rsidP="006C2F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Formal final CPI</w:t>
      </w:r>
    </w:p>
    <w:p w:rsidR="006C2F5D" w:rsidRDefault="006C2F5D" w:rsidP="006C2F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evaluations</w:t>
      </w:r>
    </w:p>
    <w:p w:rsidR="006C2F5D" w:rsidRDefault="006C2F5D" w:rsidP="006C2F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examinations</w:t>
      </w:r>
    </w:p>
    <w:p w:rsidR="006C2F5D" w:rsidRDefault="006C2F5D" w:rsidP="006C2F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 and term papers</w:t>
      </w:r>
    </w:p>
    <w:p w:rsidR="006C2F5D" w:rsidRDefault="006C2F5D" w:rsidP="006C2F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Self-evaluations</w:t>
      </w:r>
    </w:p>
    <w:p w:rsidR="006C2F5D" w:rsidRPr="002F1D9E" w:rsidRDefault="006C2F5D" w:rsidP="006C2F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Grades given by academic institution</w:t>
      </w:r>
    </w:p>
    <w:sectPr w:rsidR="006C2F5D" w:rsidRPr="002F1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58C"/>
    <w:multiLevelType w:val="hybridMultilevel"/>
    <w:tmpl w:val="A0705E5C"/>
    <w:lvl w:ilvl="0" w:tplc="1BB68BA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7703B"/>
    <w:multiLevelType w:val="hybridMultilevel"/>
    <w:tmpl w:val="BCA45F9A"/>
    <w:lvl w:ilvl="0" w:tplc="1BB68BA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9E"/>
    <w:rsid w:val="002F1D9E"/>
    <w:rsid w:val="00585FED"/>
    <w:rsid w:val="006C2F5D"/>
    <w:rsid w:val="009332AE"/>
    <w:rsid w:val="00983129"/>
    <w:rsid w:val="00D536B6"/>
    <w:rsid w:val="00D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288E1-0F5E-4409-84C0-5124923E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Belcher</dc:creator>
  <cp:lastModifiedBy>Belcher, Debra</cp:lastModifiedBy>
  <cp:revision>3</cp:revision>
  <dcterms:created xsi:type="dcterms:W3CDTF">2014-03-15T21:57:00Z</dcterms:created>
  <dcterms:modified xsi:type="dcterms:W3CDTF">2014-10-30T16:24:00Z</dcterms:modified>
</cp:coreProperties>
</file>